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5E9" w:rsidRPr="00B975E9" w:rsidRDefault="00B975E9" w:rsidP="00B975E9">
      <w:pPr>
        <w:rPr>
          <w:b/>
          <w:bCs/>
          <w:sz w:val="28"/>
          <w:u w:val="single"/>
        </w:rPr>
      </w:pPr>
      <w:r w:rsidRPr="00B975E9">
        <w:rPr>
          <w:b/>
          <w:bCs/>
          <w:sz w:val="28"/>
          <w:u w:val="single"/>
        </w:rPr>
        <w:t>Update 2/2/2021</w:t>
      </w:r>
    </w:p>
    <w:p w:rsidR="00B975E9" w:rsidRPr="00B975E9" w:rsidRDefault="00B975E9" w:rsidP="00B975E9">
      <w:pPr>
        <w:rPr>
          <w:b/>
          <w:bCs/>
          <w:sz w:val="24"/>
        </w:rPr>
      </w:pPr>
    </w:p>
    <w:p w:rsidR="00B975E9" w:rsidRPr="00B975E9" w:rsidRDefault="00B975E9" w:rsidP="00B975E9">
      <w:pPr>
        <w:rPr>
          <w:b/>
          <w:bCs/>
          <w:sz w:val="24"/>
        </w:rPr>
      </w:pPr>
      <w:r w:rsidRPr="00B975E9">
        <w:rPr>
          <w:b/>
          <w:bCs/>
          <w:sz w:val="24"/>
        </w:rPr>
        <w:t>Community COVID-19 Vaccination Update</w:t>
      </w:r>
    </w:p>
    <w:p w:rsidR="00B975E9" w:rsidRPr="00B975E9" w:rsidRDefault="00B975E9" w:rsidP="00B975E9">
      <w:pPr>
        <w:rPr>
          <w:b/>
          <w:bCs/>
          <w:sz w:val="24"/>
        </w:rPr>
      </w:pPr>
    </w:p>
    <w:p w:rsidR="00B975E9" w:rsidRPr="00B975E9" w:rsidRDefault="00B975E9" w:rsidP="00B975E9">
      <w:pPr>
        <w:rPr>
          <w:sz w:val="24"/>
        </w:rPr>
      </w:pPr>
      <w:r w:rsidRPr="00B975E9">
        <w:rPr>
          <w:sz w:val="24"/>
        </w:rPr>
        <w:t>We are currently working in conjunction with Two Rivers Public Health Department and Thursday</w:t>
      </w:r>
      <w:r w:rsidRPr="00B975E9">
        <w:rPr>
          <w:sz w:val="24"/>
        </w:rPr>
        <w:t xml:space="preserve">, </w:t>
      </w:r>
      <w:r w:rsidRPr="00B975E9">
        <w:rPr>
          <w:sz w:val="24"/>
        </w:rPr>
        <w:t>January 28</w:t>
      </w:r>
      <w:r w:rsidRPr="00B975E9">
        <w:rPr>
          <w:sz w:val="24"/>
          <w:vertAlign w:val="superscript"/>
        </w:rPr>
        <w:t>th</w:t>
      </w:r>
      <w:r w:rsidRPr="00B975E9">
        <w:rPr>
          <w:sz w:val="24"/>
        </w:rPr>
        <w:t xml:space="preserve"> we began vaccinating a limited number of people who live in Kearney County. This will continue on a weekly basis at the Kearney County</w:t>
      </w:r>
      <w:r w:rsidRPr="00B975E9">
        <w:rPr>
          <w:sz w:val="24"/>
        </w:rPr>
        <w:t xml:space="preserve"> Fairgrounds. The</w:t>
      </w:r>
      <w:r w:rsidRPr="00B975E9">
        <w:rPr>
          <w:sz w:val="24"/>
        </w:rPr>
        <w:t xml:space="preserve"> current weekly volume amount allotted </w:t>
      </w:r>
      <w:r w:rsidRPr="00B975E9">
        <w:rPr>
          <w:sz w:val="24"/>
        </w:rPr>
        <w:t>was approximately</w:t>
      </w:r>
      <w:r w:rsidRPr="00B975E9">
        <w:rPr>
          <w:sz w:val="24"/>
        </w:rPr>
        <w:t xml:space="preserve"> </w:t>
      </w:r>
      <w:r w:rsidRPr="00B975E9">
        <w:rPr>
          <w:sz w:val="24"/>
        </w:rPr>
        <w:t>50</w:t>
      </w:r>
      <w:r w:rsidRPr="00B975E9">
        <w:rPr>
          <w:sz w:val="24"/>
        </w:rPr>
        <w:t xml:space="preserve"> doses.  With this small amount given on a weekly basis, we will be focusing our efforts at this time on the State provided guidance by tier which would be our 75+ age group and 65+ age group with comorbidities.  Our hope is that in the next several weeks, we will see that weekly allotment increase, but as of right now, this is our capacity secondary to manufacturing and distribution of the vaccine. </w:t>
      </w:r>
    </w:p>
    <w:p w:rsidR="00B975E9" w:rsidRPr="00B975E9" w:rsidRDefault="00B975E9" w:rsidP="00B975E9">
      <w:pPr>
        <w:rPr>
          <w:sz w:val="24"/>
        </w:rPr>
      </w:pPr>
    </w:p>
    <w:p w:rsidR="00B975E9" w:rsidRPr="00B975E9" w:rsidRDefault="00B975E9" w:rsidP="00B975E9">
      <w:pPr>
        <w:rPr>
          <w:color w:val="1F497D"/>
          <w:sz w:val="24"/>
        </w:rPr>
      </w:pPr>
      <w:r w:rsidRPr="00B975E9">
        <w:rPr>
          <w:sz w:val="24"/>
        </w:rPr>
        <w:t xml:space="preserve">Currently, we are using computer software to randomly select names for us.  Should a person get selected, and lives with a spouse in their home, we </w:t>
      </w:r>
      <w:r w:rsidR="002B4536">
        <w:rPr>
          <w:sz w:val="24"/>
        </w:rPr>
        <w:t>can</w:t>
      </w:r>
      <w:r w:rsidRPr="00B975E9">
        <w:rPr>
          <w:sz w:val="24"/>
        </w:rPr>
        <w:t xml:space="preserve"> vaccinate both.  This is to take care of entire households at the same time. At this time, we are unable to accommodate personal requests to be vaccinated prior to a name being randomly drawn.</w:t>
      </w:r>
    </w:p>
    <w:p w:rsidR="00B975E9" w:rsidRPr="00B975E9" w:rsidRDefault="00B975E9" w:rsidP="00B975E9">
      <w:pPr>
        <w:rPr>
          <w:sz w:val="24"/>
        </w:rPr>
      </w:pPr>
    </w:p>
    <w:p w:rsidR="002B4536" w:rsidRDefault="00B975E9" w:rsidP="00B975E9">
      <w:pPr>
        <w:rPr>
          <w:b/>
          <w:bCs/>
          <w:sz w:val="24"/>
        </w:rPr>
      </w:pPr>
      <w:r w:rsidRPr="00B975E9">
        <w:rPr>
          <w:b/>
          <w:bCs/>
          <w:sz w:val="24"/>
        </w:rPr>
        <w:t>If you or your family member is a Kearney County resident interested in receiving the vaccine and have not visited Kearney County Health Services as a patient in the last 2 years</w:t>
      </w:r>
      <w:r w:rsidRPr="00B975E9">
        <w:rPr>
          <w:sz w:val="24"/>
        </w:rPr>
        <w:t xml:space="preserve">, please go to the </w:t>
      </w:r>
      <w:r w:rsidRPr="002B4536">
        <w:rPr>
          <w:sz w:val="24"/>
        </w:rPr>
        <w:t>T</w:t>
      </w:r>
      <w:r w:rsidR="002B4536" w:rsidRPr="002B4536">
        <w:rPr>
          <w:sz w:val="24"/>
        </w:rPr>
        <w:t xml:space="preserve">wo </w:t>
      </w:r>
      <w:r w:rsidRPr="002B4536">
        <w:rPr>
          <w:sz w:val="24"/>
        </w:rPr>
        <w:t>R</w:t>
      </w:r>
      <w:r w:rsidR="002B4536" w:rsidRPr="002B4536">
        <w:rPr>
          <w:sz w:val="24"/>
        </w:rPr>
        <w:t xml:space="preserve">ivers </w:t>
      </w:r>
      <w:r w:rsidRPr="002B4536">
        <w:rPr>
          <w:sz w:val="24"/>
        </w:rPr>
        <w:t>P</w:t>
      </w:r>
      <w:r w:rsidR="002B4536" w:rsidRPr="002B4536">
        <w:rPr>
          <w:sz w:val="24"/>
        </w:rPr>
        <w:t xml:space="preserve">ublic </w:t>
      </w:r>
      <w:r w:rsidRPr="002B4536">
        <w:rPr>
          <w:sz w:val="24"/>
        </w:rPr>
        <w:t>H</w:t>
      </w:r>
      <w:r w:rsidR="002B4536" w:rsidRPr="002B4536">
        <w:rPr>
          <w:sz w:val="24"/>
        </w:rPr>
        <w:t xml:space="preserve">ealth </w:t>
      </w:r>
      <w:r w:rsidRPr="002B4536">
        <w:rPr>
          <w:sz w:val="24"/>
        </w:rPr>
        <w:t>D</w:t>
      </w:r>
      <w:r w:rsidR="002B4536" w:rsidRPr="002B4536">
        <w:rPr>
          <w:sz w:val="24"/>
        </w:rPr>
        <w:t>epartment</w:t>
      </w:r>
      <w:r w:rsidR="002B4536">
        <w:rPr>
          <w:sz w:val="24"/>
        </w:rPr>
        <w:t>’</w:t>
      </w:r>
      <w:r w:rsidR="002B4536" w:rsidRPr="002B4536">
        <w:rPr>
          <w:sz w:val="24"/>
        </w:rPr>
        <w:t>s</w:t>
      </w:r>
      <w:r w:rsidRPr="002B4536">
        <w:rPr>
          <w:sz w:val="24"/>
        </w:rPr>
        <w:t xml:space="preserve"> </w:t>
      </w:r>
      <w:r w:rsidRPr="00B975E9">
        <w:rPr>
          <w:sz w:val="24"/>
        </w:rPr>
        <w:t xml:space="preserve">website </w:t>
      </w:r>
      <w:r w:rsidR="002B4536">
        <w:rPr>
          <w:sz w:val="24"/>
        </w:rPr>
        <w:t xml:space="preserve">at: </w:t>
      </w:r>
      <w:hyperlink r:id="rId5" w:history="1">
        <w:r w:rsidRPr="00B975E9">
          <w:rPr>
            <w:rStyle w:val="Hyperlink"/>
            <w:color w:val="0070C0"/>
            <w:sz w:val="24"/>
          </w:rPr>
          <w:t>https://nalhd.sjc1.qualtrics.com/jfe/form/SV_efcrpIgGjg3KfOt</w:t>
        </w:r>
      </w:hyperlink>
      <w:r w:rsidR="002B4536">
        <w:rPr>
          <w:sz w:val="24"/>
        </w:rPr>
        <w:t xml:space="preserve"> to register your information</w:t>
      </w:r>
      <w:r w:rsidRPr="00B975E9">
        <w:rPr>
          <w:sz w:val="24"/>
        </w:rPr>
        <w:t xml:space="preserve"> or call KCHS at 308-832-3400 Option 6.   We are cross-referencing </w:t>
      </w:r>
      <w:r w:rsidR="002B4536">
        <w:rPr>
          <w:sz w:val="24"/>
        </w:rPr>
        <w:t>TRPHD’s</w:t>
      </w:r>
      <w:r w:rsidRPr="00B975E9">
        <w:rPr>
          <w:sz w:val="24"/>
        </w:rPr>
        <w:t xml:space="preserve"> list with our p</w:t>
      </w:r>
      <w:r w:rsidR="002B4536">
        <w:rPr>
          <w:sz w:val="24"/>
        </w:rPr>
        <w:t>atient list to ensure those who</w:t>
      </w:r>
      <w:r w:rsidRPr="00B975E9">
        <w:rPr>
          <w:sz w:val="24"/>
        </w:rPr>
        <w:t xml:space="preserve"> sign up are accounted for</w:t>
      </w:r>
      <w:r w:rsidRPr="00B975E9">
        <w:rPr>
          <w:b/>
          <w:bCs/>
          <w:sz w:val="24"/>
        </w:rPr>
        <w:t xml:space="preserve">.  </w:t>
      </w:r>
    </w:p>
    <w:p w:rsidR="002B4536" w:rsidRDefault="002B4536" w:rsidP="00B975E9">
      <w:pPr>
        <w:rPr>
          <w:b/>
          <w:bCs/>
          <w:sz w:val="24"/>
        </w:rPr>
      </w:pPr>
    </w:p>
    <w:p w:rsidR="00B975E9" w:rsidRPr="002B4536" w:rsidRDefault="00B975E9" w:rsidP="00B975E9">
      <w:pPr>
        <w:rPr>
          <w:sz w:val="24"/>
        </w:rPr>
      </w:pPr>
      <w:bookmarkStart w:id="0" w:name="_GoBack"/>
      <w:bookmarkEnd w:id="0"/>
      <w:r w:rsidRPr="002B4536">
        <w:rPr>
          <w:bCs/>
          <w:sz w:val="24"/>
        </w:rPr>
        <w:t>Showing up at the vaccination site and requesting the vaccine will NOT put a person in line to receive that day.</w:t>
      </w:r>
      <w:r w:rsidRPr="002B4536">
        <w:rPr>
          <w:sz w:val="24"/>
        </w:rPr>
        <w:t xml:space="preserve">  </w:t>
      </w:r>
      <w:r w:rsidRPr="002B4536">
        <w:rPr>
          <w:bCs/>
          <w:sz w:val="24"/>
          <w:u w:val="single"/>
        </w:rPr>
        <w:t>Residents of Kearney County will be contacted personally ahead of time by a Kearney County Health Services employee based on weekly random selection of names.</w:t>
      </w:r>
    </w:p>
    <w:p w:rsidR="0090039D" w:rsidRDefault="0090039D"/>
    <w:sectPr w:rsidR="00900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E9"/>
    <w:rsid w:val="002B4536"/>
    <w:rsid w:val="0090039D"/>
    <w:rsid w:val="00B9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E9"/>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75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E9"/>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75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665341">
      <w:bodyDiv w:val="1"/>
      <w:marLeft w:val="0"/>
      <w:marRight w:val="0"/>
      <w:marTop w:val="0"/>
      <w:marBottom w:val="0"/>
      <w:divBdr>
        <w:top w:val="none" w:sz="0" w:space="0" w:color="auto"/>
        <w:left w:val="none" w:sz="0" w:space="0" w:color="auto"/>
        <w:bottom w:val="none" w:sz="0" w:space="0" w:color="auto"/>
        <w:right w:val="none" w:sz="0" w:space="0" w:color="auto"/>
      </w:divBdr>
    </w:div>
    <w:div w:id="132358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lhd.sjc1.qualtrics.com/jfe/form/SV_efcrpIgGjg3Kf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COOKE</dc:creator>
  <cp:lastModifiedBy>REBECCA COOKE</cp:lastModifiedBy>
  <cp:revision>1</cp:revision>
  <dcterms:created xsi:type="dcterms:W3CDTF">2021-02-12T21:21:00Z</dcterms:created>
  <dcterms:modified xsi:type="dcterms:W3CDTF">2021-02-12T21:34:00Z</dcterms:modified>
</cp:coreProperties>
</file>